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</w:pPr>
      <w:r>
        <w:rPr>
          <w:rFonts w:ascii="Arial" w:cs="Arial" w:eastAsia="Arial" w:hAnsi="Arial"/>
          <w:b/>
          <w:bCs/>
          <w:color w:val="0a0a0a"/>
          <w:sz w:val="52"/>
          <w:szCs w:val="52"/>
        </w:rPr>
        <w:t xml:space="preserve">YASHRAJ VARMA</w:t>
      </w:r>
    </w:p>
    <w:p>
      <w:pPr>
        <w:spacing w:before="0" w:after="0"/>
        <w:jc w:val="left"/>
      </w:pPr>
      <w:r>
        <w:rPr>
          <w:rFonts w:ascii="Arial" w:cs="Arial" w:eastAsia="Arial" w:hAnsi="Arial"/>
          <w:color w:val="333333"/>
          <w:sz w:val="19"/>
          <w:szCs w:val="19"/>
        </w:rPr>
        <w:t xml:space="preserve">+91 8799358272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yashrajvarma747@gmail.com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github.com/yashraj747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linkedin.com/in/yashrajvarma22</w:t>
      </w:r>
      <w:r>
        <w:rPr>
          <w:rFonts w:ascii="Arial" w:cs="Arial" w:eastAsia="Arial" w:hAnsi="Arial"/>
          <w:color w:val="999999"/>
          <w:sz w:val="19"/>
          <w:szCs w:val="19"/>
        </w:rPr>
        <w:t xml:space="preserve">  |  </w:t>
      </w:r>
      <w:r>
        <w:rPr>
          <w:rFonts w:ascii="Arial" w:cs="Arial" w:eastAsia="Arial" w:hAnsi="Arial"/>
          <w:color w:val="333333"/>
          <w:sz w:val="19"/>
          <w:szCs w:val="19"/>
        </w:rPr>
        <w:t xml:space="preserve">Gandhidham, Gujarat, India</w:t>
      </w:r>
    </w:p>
    <w:p>
      <w:pPr>
        <w:spacing w:before="100" w:after="0"/>
      </w:pPr>
      <w:r>
        <w:t xml:space="preserve"/>
      </w:r>
    </w:p>
    <w:p>
      <w:pPr>
        <w:pBdr>
          <w:bottom w:val="single" w:color="1a1a1a" w:sz="6" w:space="1"/>
        </w:pBdr>
        <w:spacing w:before="200" w:after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OBJECTIVE</w:t>
      </w:r>
    </w:p>
    <w:p>
      <w:pPr>
        <w:spacing w:before="80" w:after="0"/>
      </w:pPr>
      <w:r>
        <w:rPr>
          <w:rFonts w:ascii="Arial" w:cs="Arial" w:eastAsia="Arial" w:hAnsi="Arial"/>
          <w:sz w:val="20"/>
          <w:szCs w:val="20"/>
        </w:rPr>
        <w:t xml:space="preserve">BCA student at Amity University with hands-on experience deploying infrastructure on AWS. Currently building foundational skills in Linux, Cloud (AWS &amp; GCP), Git, and Networking with a strong preference for learning through real projects. Seeking Cloud / DevOps internship opportunities to apply and grow these skills in a professional environment.</w:t>
      </w:r>
    </w:p>
    <w:p>
      <w:pPr>
        <w:spacing w:before="80" w:after="0"/>
      </w:pPr>
      <w:r>
        <w:t xml:space="preserve"/>
      </w:r>
    </w:p>
    <w:p>
      <w:pPr>
        <w:pBdr>
          <w:bottom w:val="single" w:color="1a1a1a" w:sz="6" w:space="1"/>
        </w:pBdr>
        <w:spacing w:before="200" w:after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Amity University Online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 – 2027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Bachelor of Computer Applications (BCA)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Atmiya Vidyapeeth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2023 – 2024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Class XII</w:t>
      </w:r>
    </w:p>
    <w:p>
      <w:pPr>
        <w:spacing w:before="80" w:after="0"/>
      </w:pPr>
      <w:r>
        <w:t xml:space="preserve"/>
      </w:r>
    </w:p>
    <w:p>
      <w:pPr>
        <w:pBdr>
          <w:bottom w:val="single" w:color="1a1a1a" w:sz="6" w:space="1"/>
        </w:pBdr>
        <w:spacing w:before="200" w:after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TECHNICAL SKILLS</w:t>
      </w:r>
    </w:p>
    <w:p>
      <w:pPr>
        <w:spacing w:before="8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Cloud Platforms:  </w:t>
      </w:r>
      <w:r>
        <w:rPr>
          <w:rFonts w:ascii="Arial" w:cs="Arial" w:eastAsia="Arial" w:hAnsi="Arial"/>
          <w:sz w:val="20"/>
          <w:szCs w:val="20"/>
        </w:rPr>
        <w:t xml:space="preserve">Amazon Web Services (S3, CloudFront, IAM)  |  Google Cloud Platform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DevOps &amp; Tools:   </w:t>
      </w:r>
      <w:r>
        <w:rPr>
          <w:rFonts w:ascii="Arial" w:cs="Arial" w:eastAsia="Arial" w:hAnsi="Arial"/>
          <w:sz w:val="20"/>
          <w:szCs w:val="20"/>
        </w:rPr>
        <w:t xml:space="preserve">Git, GitHub, Linux (CLI, permissions, scripting), CI/CD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Networking:       </w:t>
      </w:r>
      <w:r>
        <w:rPr>
          <w:rFonts w:ascii="Arial" w:cs="Arial" w:eastAsia="Arial" w:hAnsi="Arial"/>
          <w:sz w:val="20"/>
          <w:szCs w:val="20"/>
        </w:rPr>
        <w:t xml:space="preserve">DNS, HTTP/S, TCP/IP, CDN architecture</w:t>
      </w:r>
    </w:p>
    <w:p>
      <w:pPr>
        <w:spacing w:before="2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Programming:      </w:t>
      </w:r>
      <w:r>
        <w:rPr>
          <w:rFonts w:ascii="Arial" w:cs="Arial" w:eastAsia="Arial" w:hAnsi="Arial"/>
          <w:sz w:val="20"/>
          <w:szCs w:val="20"/>
        </w:rPr>
        <w:t xml:space="preserve">Python, HTML, CSS</w:t>
      </w:r>
    </w:p>
    <w:p>
      <w:pPr>
        <w:spacing w:before="80" w:after="0"/>
      </w:pPr>
      <w:r>
        <w:t xml:space="preserve"/>
      </w:r>
    </w:p>
    <w:p>
      <w:pPr>
        <w:pBdr>
          <w:bottom w:val="single" w:color="1a1a1a" w:sz="6" w:space="1"/>
        </w:pBdr>
        <w:spacing w:before="200" w:after="60"/>
      </w:pPr>
      <w:r>
        <w:rPr>
          <w:rFonts w:ascii="Arial" w:cs="Arial" w:eastAsia="Arial" w:hAnsi="Arial"/>
          <w:b/>
          <w:bCs/>
          <w:color w:val="1a1a1a"/>
          <w:sz w:val="22"/>
          <w:szCs w:val="22"/>
        </w:rPr>
        <w:t xml:space="preserve">PROJECTS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Static Portfolio Website – AWS Deployment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2026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Tools: HTML, CSS, AWS S3, AWS CloudFront, IAM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Designed and built a personal portfolio website from scratch using HTML and CSS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Deployed the site on AWS S3 with static website hosting enabled and custom bucket policies configured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Set up an AWS CloudFront distribution to serve the site globally with low latency and HTTPS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Managed IAM permissions to follow least-privilege access principles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Performed CloudFront cache invalidations to push updates without downtime</w:t>
      </w:r>
    </w:p>
    <w:p>
      <w:pPr>
        <w:tabs>
          <w:tab w:val="right" w:pos="9360"/>
        </w:tabs>
        <w:spacing w:before="140" w:after="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Event-Driven File Processing Pipeline – AWS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2026</w:t>
      </w:r>
    </w:p>
    <w:p>
      <w:pPr>
        <w:spacing w:before="0" w:after="40"/>
      </w:pPr>
      <w:r>
        <w:rPr>
          <w:rFonts w:ascii="Arial" w:cs="Arial" w:eastAsia="Arial" w:hAnsi="Arial"/>
          <w:i/>
          <w:iCs/>
          <w:color w:val="444444"/>
          <w:sz w:val="20"/>
          <w:szCs w:val="20"/>
        </w:rPr>
        <w:t xml:space="preserve">Tools: AWS S3, Lambda, SQS, SNS, SES, IAM, CloudWatch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Designed and deployed a fully serverless event-driven pipeline on AWS triggered by S3 file uploads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Built S3 → Lambda → SQS → Lambda → SNS → Lambda → SES architecture for reliable file processing and email notification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Diagnosed and resolved a Gmail auto-unsubscribe issue caused by link pre-fetching; replaced SNS email subscription with SES for stable delivery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Configured IAM roles with least-privilege permissions across all Lambda functions and AWS services</w:t>
      </w:r>
    </w:p>
    <w:p>
      <w:pPr>
        <w:pStyle w:val="ListParagraph"/>
        <w:numPr>
          <w:ilvl w:val="0"/>
          <w:numId w:val="2"/>
        </w:numPr>
        <w:spacing w:before="20" w:after="20"/>
      </w:pPr>
      <w:r>
        <w:rPr>
          <w:rFonts w:ascii="Arial" w:cs="Arial" w:eastAsia="Arial" w:hAnsi="Arial"/>
          <w:sz w:val="20"/>
          <w:szCs w:val="20"/>
        </w:rPr>
        <w:t xml:space="preserve">Used CloudWatch logs to debug Lambda runtime errors and verify end-to-end pipeline execution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2026-03-22T10:19:46.042Z</dcterms:created>
  <dcterms:modified xsi:type="dcterms:W3CDTF">2026-03-22T10:19:46.043Z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